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607" w:rsidRPr="00661607" w:rsidRDefault="00661607" w:rsidP="00661607">
      <w:pPr>
        <w:rPr>
          <w:rFonts w:cstheme="minorHAnsi"/>
          <w:b/>
          <w:sz w:val="48"/>
          <w:szCs w:val="48"/>
          <w:lang w:eastAsia="cs-CZ"/>
        </w:rPr>
      </w:pPr>
      <w:proofErr w:type="spellStart"/>
      <w:r w:rsidRPr="00661607">
        <w:rPr>
          <w:rFonts w:cstheme="minorHAnsi"/>
          <w:b/>
          <w:sz w:val="48"/>
          <w:szCs w:val="48"/>
          <w:lang w:eastAsia="cs-CZ"/>
        </w:rPr>
        <w:t>World</w:t>
      </w:r>
      <w:proofErr w:type="spellEnd"/>
      <w:r w:rsidRPr="00661607">
        <w:rPr>
          <w:rFonts w:cstheme="minorHAnsi"/>
          <w:b/>
          <w:sz w:val="48"/>
          <w:szCs w:val="48"/>
          <w:lang w:eastAsia="cs-CZ"/>
        </w:rPr>
        <w:t xml:space="preserve"> Watsu® </w:t>
      </w:r>
      <w:proofErr w:type="spellStart"/>
      <w:r w:rsidRPr="00661607">
        <w:rPr>
          <w:rFonts w:cstheme="minorHAnsi"/>
          <w:b/>
          <w:sz w:val="48"/>
          <w:szCs w:val="48"/>
          <w:lang w:eastAsia="cs-CZ"/>
        </w:rPr>
        <w:t>Week</w:t>
      </w:r>
      <w:proofErr w:type="spellEnd"/>
      <w:r w:rsidRPr="00661607">
        <w:rPr>
          <w:rFonts w:cstheme="minorHAnsi"/>
          <w:b/>
          <w:sz w:val="48"/>
          <w:szCs w:val="48"/>
          <w:lang w:eastAsia="cs-CZ"/>
        </w:rPr>
        <w:t xml:space="preserve"> 2026 </w:t>
      </w:r>
      <w:proofErr w:type="spellStart"/>
      <w:r w:rsidRPr="00661607">
        <w:rPr>
          <w:rFonts w:cstheme="minorHAnsi"/>
          <w:b/>
          <w:sz w:val="48"/>
          <w:szCs w:val="48"/>
          <w:lang w:eastAsia="cs-CZ"/>
        </w:rPr>
        <w:t>Begins</w:t>
      </w:r>
      <w:proofErr w:type="spellEnd"/>
      <w:r w:rsidRPr="00661607">
        <w:rPr>
          <w:rFonts w:cstheme="minorHAnsi"/>
          <w:b/>
          <w:sz w:val="48"/>
          <w:szCs w:val="48"/>
          <w:lang w:eastAsia="cs-CZ"/>
        </w:rPr>
        <w:t xml:space="preserve"> on </w:t>
      </w:r>
      <w:proofErr w:type="spellStart"/>
      <w:r w:rsidRPr="00661607">
        <w:rPr>
          <w:rFonts w:cstheme="minorHAnsi"/>
          <w:b/>
          <w:sz w:val="48"/>
          <w:szCs w:val="48"/>
          <w:lang w:eastAsia="cs-CZ"/>
        </w:rPr>
        <w:t>World</w:t>
      </w:r>
      <w:proofErr w:type="spellEnd"/>
      <w:r w:rsidRPr="00661607">
        <w:rPr>
          <w:rFonts w:cstheme="minorHAnsi"/>
          <w:b/>
          <w:sz w:val="48"/>
          <w:szCs w:val="48"/>
          <w:lang w:eastAsia="cs-CZ"/>
        </w:rPr>
        <w:t xml:space="preserve"> Water Day, </w:t>
      </w:r>
      <w:proofErr w:type="spellStart"/>
      <w:r w:rsidRPr="00661607">
        <w:rPr>
          <w:rFonts w:cstheme="minorHAnsi"/>
          <w:b/>
          <w:sz w:val="48"/>
          <w:szCs w:val="48"/>
          <w:lang w:eastAsia="cs-CZ"/>
        </w:rPr>
        <w:t>March</w:t>
      </w:r>
      <w:proofErr w:type="spellEnd"/>
      <w:r w:rsidRPr="00661607">
        <w:rPr>
          <w:rFonts w:cstheme="minorHAnsi"/>
          <w:b/>
          <w:sz w:val="48"/>
          <w:szCs w:val="48"/>
          <w:lang w:eastAsia="cs-CZ"/>
        </w:rPr>
        <w:t xml:space="preserve"> 22</w:t>
      </w:r>
    </w:p>
    <w:p w:rsidR="00661607" w:rsidRPr="00661607" w:rsidRDefault="008E1045" w:rsidP="00661607">
      <w:pPr>
        <w:rPr>
          <w:rFonts w:cstheme="minorHAnsi"/>
          <w:sz w:val="36"/>
          <w:szCs w:val="36"/>
          <w:lang w:eastAsia="cs-CZ"/>
        </w:rPr>
      </w:pPr>
      <w:r>
        <w:rPr>
          <w:rFonts w:cstheme="minorHAnsi"/>
          <w:sz w:val="36"/>
          <w:szCs w:val="36"/>
          <w:lang w:eastAsia="cs-CZ"/>
        </w:rPr>
        <w:t>„</w:t>
      </w:r>
      <w:r w:rsidR="00661607" w:rsidRPr="00661607">
        <w:rPr>
          <w:rFonts w:cstheme="minorHAnsi"/>
          <w:sz w:val="36"/>
          <w:szCs w:val="36"/>
          <w:lang w:eastAsia="cs-CZ"/>
        </w:rPr>
        <w:t>T</w:t>
      </w:r>
      <w:r w:rsidR="00661607">
        <w:rPr>
          <w:rFonts w:cstheme="minorHAnsi"/>
          <w:sz w:val="36"/>
          <w:szCs w:val="36"/>
          <w:lang w:eastAsia="cs-CZ"/>
        </w:rPr>
        <w:t>OGETHER ON ONE WAVE</w:t>
      </w:r>
      <w:r>
        <w:rPr>
          <w:rFonts w:cstheme="minorHAnsi"/>
          <w:sz w:val="36"/>
          <w:szCs w:val="36"/>
          <w:lang w:eastAsia="cs-CZ"/>
        </w:rPr>
        <w:t>“</w:t>
      </w:r>
    </w:p>
    <w:p w:rsidR="00661607" w:rsidRPr="00661607" w:rsidRDefault="00661607" w:rsidP="00661607">
      <w:pPr>
        <w:jc w:val="both"/>
        <w:rPr>
          <w:b/>
          <w:sz w:val="30"/>
          <w:szCs w:val="30"/>
          <w:lang w:eastAsia="cs-CZ"/>
        </w:rPr>
      </w:pPr>
      <w:proofErr w:type="spellStart"/>
      <w:r w:rsidRPr="00661607">
        <w:rPr>
          <w:b/>
          <w:sz w:val="30"/>
          <w:szCs w:val="30"/>
          <w:lang w:eastAsia="cs-CZ"/>
        </w:rPr>
        <w:t>Global</w:t>
      </w:r>
      <w:proofErr w:type="spellEnd"/>
      <w:r w:rsidRPr="00661607">
        <w:rPr>
          <w:b/>
          <w:sz w:val="30"/>
          <w:szCs w:val="30"/>
          <w:lang w:eastAsia="cs-CZ"/>
        </w:rPr>
        <w:t xml:space="preserve"> </w:t>
      </w:r>
      <w:proofErr w:type="spellStart"/>
      <w:r w:rsidRPr="00661607">
        <w:rPr>
          <w:b/>
          <w:sz w:val="30"/>
          <w:szCs w:val="30"/>
          <w:lang w:eastAsia="cs-CZ"/>
        </w:rPr>
        <w:t>aquatic</w:t>
      </w:r>
      <w:proofErr w:type="spellEnd"/>
      <w:r w:rsidRPr="00661607">
        <w:rPr>
          <w:b/>
          <w:sz w:val="30"/>
          <w:szCs w:val="30"/>
          <w:lang w:eastAsia="cs-CZ"/>
        </w:rPr>
        <w:t xml:space="preserve"> </w:t>
      </w:r>
      <w:proofErr w:type="spellStart"/>
      <w:r w:rsidRPr="00661607">
        <w:rPr>
          <w:b/>
          <w:sz w:val="30"/>
          <w:szCs w:val="30"/>
          <w:lang w:eastAsia="cs-CZ"/>
        </w:rPr>
        <w:t>bodywork</w:t>
      </w:r>
      <w:proofErr w:type="spellEnd"/>
      <w:r w:rsidRPr="00661607">
        <w:rPr>
          <w:b/>
          <w:sz w:val="30"/>
          <w:szCs w:val="30"/>
          <w:lang w:eastAsia="cs-CZ"/>
        </w:rPr>
        <w:t xml:space="preserve"> </w:t>
      </w:r>
      <w:proofErr w:type="spellStart"/>
      <w:r w:rsidRPr="00661607">
        <w:rPr>
          <w:b/>
          <w:sz w:val="30"/>
          <w:szCs w:val="30"/>
          <w:lang w:eastAsia="cs-CZ"/>
        </w:rPr>
        <w:t>event</w:t>
      </w:r>
      <w:proofErr w:type="spellEnd"/>
      <w:r w:rsidRPr="00661607">
        <w:rPr>
          <w:b/>
          <w:sz w:val="30"/>
          <w:szCs w:val="30"/>
          <w:lang w:eastAsia="cs-CZ"/>
        </w:rPr>
        <w:t xml:space="preserve"> </w:t>
      </w:r>
      <w:proofErr w:type="spellStart"/>
      <w:r w:rsidRPr="00661607">
        <w:rPr>
          <w:b/>
          <w:sz w:val="30"/>
          <w:szCs w:val="30"/>
          <w:lang w:eastAsia="cs-CZ"/>
        </w:rPr>
        <w:t>invites</w:t>
      </w:r>
      <w:proofErr w:type="spellEnd"/>
      <w:r w:rsidRPr="00661607">
        <w:rPr>
          <w:b/>
          <w:sz w:val="30"/>
          <w:szCs w:val="30"/>
          <w:lang w:eastAsia="cs-CZ"/>
        </w:rPr>
        <w:t xml:space="preserve"> </w:t>
      </w:r>
      <w:proofErr w:type="spellStart"/>
      <w:r w:rsidRPr="00661607">
        <w:rPr>
          <w:b/>
          <w:sz w:val="30"/>
          <w:szCs w:val="30"/>
          <w:lang w:eastAsia="cs-CZ"/>
        </w:rPr>
        <w:t>professionals</w:t>
      </w:r>
      <w:proofErr w:type="spellEnd"/>
      <w:r w:rsidRPr="00661607">
        <w:rPr>
          <w:b/>
          <w:sz w:val="30"/>
          <w:szCs w:val="30"/>
          <w:lang w:eastAsia="cs-CZ"/>
        </w:rPr>
        <w:t xml:space="preserve"> and </w:t>
      </w:r>
      <w:proofErr w:type="spellStart"/>
      <w:r w:rsidRPr="00661607">
        <w:rPr>
          <w:b/>
          <w:sz w:val="30"/>
          <w:szCs w:val="30"/>
          <w:lang w:eastAsia="cs-CZ"/>
        </w:rPr>
        <w:t>the</w:t>
      </w:r>
      <w:proofErr w:type="spellEnd"/>
      <w:r w:rsidRPr="00661607">
        <w:rPr>
          <w:b/>
          <w:sz w:val="30"/>
          <w:szCs w:val="30"/>
          <w:lang w:eastAsia="cs-CZ"/>
        </w:rPr>
        <w:t xml:space="preserve"> public to </w:t>
      </w:r>
      <w:proofErr w:type="spellStart"/>
      <w:r w:rsidRPr="00661607">
        <w:rPr>
          <w:b/>
          <w:sz w:val="30"/>
          <w:szCs w:val="30"/>
          <w:lang w:eastAsia="cs-CZ"/>
        </w:rPr>
        <w:t>experience</w:t>
      </w:r>
      <w:proofErr w:type="spellEnd"/>
      <w:r w:rsidRPr="00661607">
        <w:rPr>
          <w:b/>
          <w:sz w:val="30"/>
          <w:szCs w:val="30"/>
          <w:lang w:eastAsia="cs-CZ"/>
        </w:rPr>
        <w:t xml:space="preserve"> Watsu® and </w:t>
      </w:r>
      <w:proofErr w:type="spellStart"/>
      <w:r w:rsidRPr="00661607">
        <w:rPr>
          <w:b/>
          <w:sz w:val="30"/>
          <w:szCs w:val="30"/>
          <w:lang w:eastAsia="cs-CZ"/>
        </w:rPr>
        <w:t>other</w:t>
      </w:r>
      <w:proofErr w:type="spellEnd"/>
      <w:r w:rsidRPr="00661607">
        <w:rPr>
          <w:b/>
          <w:sz w:val="30"/>
          <w:szCs w:val="30"/>
          <w:lang w:eastAsia="cs-CZ"/>
        </w:rPr>
        <w:t xml:space="preserve"> </w:t>
      </w:r>
      <w:proofErr w:type="spellStart"/>
      <w:r w:rsidRPr="00661607">
        <w:rPr>
          <w:b/>
          <w:sz w:val="30"/>
          <w:szCs w:val="30"/>
          <w:lang w:eastAsia="cs-CZ"/>
        </w:rPr>
        <w:t>bodywork</w:t>
      </w:r>
      <w:proofErr w:type="spellEnd"/>
      <w:r w:rsidRPr="00661607">
        <w:rPr>
          <w:b/>
          <w:sz w:val="30"/>
          <w:szCs w:val="30"/>
          <w:lang w:eastAsia="cs-CZ"/>
        </w:rPr>
        <w:t xml:space="preserve"> </w:t>
      </w:r>
      <w:proofErr w:type="spellStart"/>
      <w:r w:rsidRPr="00661607">
        <w:rPr>
          <w:b/>
          <w:sz w:val="30"/>
          <w:szCs w:val="30"/>
          <w:lang w:eastAsia="cs-CZ"/>
        </w:rPr>
        <w:t>techniques</w:t>
      </w:r>
      <w:proofErr w:type="spellEnd"/>
      <w:r w:rsidRPr="00661607">
        <w:rPr>
          <w:b/>
          <w:sz w:val="30"/>
          <w:szCs w:val="30"/>
          <w:lang w:eastAsia="cs-CZ"/>
        </w:rPr>
        <w:t xml:space="preserve"> in </w:t>
      </w:r>
      <w:proofErr w:type="spellStart"/>
      <w:r w:rsidRPr="00661607">
        <w:rPr>
          <w:b/>
          <w:sz w:val="30"/>
          <w:szCs w:val="30"/>
          <w:lang w:eastAsia="cs-CZ"/>
        </w:rPr>
        <w:t>warm</w:t>
      </w:r>
      <w:proofErr w:type="spellEnd"/>
      <w:r w:rsidRPr="00661607">
        <w:rPr>
          <w:b/>
          <w:sz w:val="30"/>
          <w:szCs w:val="30"/>
          <w:lang w:eastAsia="cs-CZ"/>
        </w:rPr>
        <w:t xml:space="preserve"> </w:t>
      </w:r>
      <w:proofErr w:type="spellStart"/>
      <w:r w:rsidRPr="00661607">
        <w:rPr>
          <w:b/>
          <w:sz w:val="30"/>
          <w:szCs w:val="30"/>
          <w:lang w:eastAsia="cs-CZ"/>
        </w:rPr>
        <w:t>water</w:t>
      </w:r>
      <w:proofErr w:type="spellEnd"/>
      <w:r w:rsidRPr="00661607">
        <w:rPr>
          <w:b/>
          <w:sz w:val="30"/>
          <w:szCs w:val="30"/>
          <w:lang w:eastAsia="cs-CZ"/>
        </w:rPr>
        <w:t xml:space="preserve"> </w:t>
      </w:r>
      <w:proofErr w:type="spellStart"/>
      <w:r w:rsidRPr="00661607">
        <w:rPr>
          <w:b/>
          <w:sz w:val="30"/>
          <w:szCs w:val="30"/>
          <w:lang w:eastAsia="cs-CZ"/>
        </w:rPr>
        <w:t>worldwide</w:t>
      </w:r>
      <w:proofErr w:type="spellEnd"/>
      <w:r w:rsidRPr="00661607">
        <w:rPr>
          <w:b/>
          <w:sz w:val="30"/>
          <w:szCs w:val="30"/>
          <w:lang w:eastAsia="cs-CZ"/>
        </w:rPr>
        <w:t>.</w:t>
      </w:r>
    </w:p>
    <w:p w:rsidR="00661607" w:rsidRPr="00661607" w:rsidRDefault="00661607" w:rsidP="0066160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                                                                                                             </w:t>
      </w:r>
      <w:r w:rsidR="001F56C1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                   </w:t>
      </w:r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          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March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2026</w:t>
      </w:r>
    </w:p>
    <w:p w:rsidR="00661607" w:rsidRPr="00661607" w:rsidRDefault="00661607" w:rsidP="00661607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8th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annual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World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Watsu®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Week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,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organized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under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motto </w:t>
      </w:r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“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Together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on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One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Wave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,”</w:t>
      </w:r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will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begin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symbolically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on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March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22, 2026 —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World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Water Day</w:t>
      </w:r>
      <w:r w:rsidRPr="00661607">
        <w:rPr>
          <w:rFonts w:eastAsia="Times New Roman" w:cstheme="minorHAnsi"/>
          <w:sz w:val="24"/>
          <w:szCs w:val="24"/>
          <w:lang w:eastAsia="cs-CZ"/>
        </w:rPr>
        <w:t xml:space="preserve">,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highlighting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deep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connection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between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water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,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health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, and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human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well-being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.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From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March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22–28</w:t>
      </w:r>
      <w:r w:rsidRPr="00661607">
        <w:rPr>
          <w:rFonts w:eastAsia="Times New Roman" w:cstheme="minorHAnsi"/>
          <w:sz w:val="24"/>
          <w:szCs w:val="24"/>
          <w:lang w:eastAsia="cs-CZ"/>
        </w:rPr>
        <w:t xml:space="preserve">, </w:t>
      </w:r>
      <w:proofErr w:type="spellStart"/>
      <w:r w:rsidR="001F56C1">
        <w:rPr>
          <w:rFonts w:eastAsia="Times New Roman" w:cstheme="minorHAnsi"/>
          <w:sz w:val="24"/>
          <w:szCs w:val="24"/>
          <w:lang w:eastAsia="cs-CZ"/>
        </w:rPr>
        <w:t>p</w:t>
      </w:r>
      <w:r w:rsidR="001F56C1" w:rsidRPr="001F56C1">
        <w:rPr>
          <w:rFonts w:eastAsia="Times New Roman" w:cstheme="minorHAnsi"/>
          <w:sz w:val="24"/>
          <w:szCs w:val="24"/>
          <w:lang w:eastAsia="cs-CZ"/>
        </w:rPr>
        <w:t>ractitioners</w:t>
      </w:r>
      <w:proofErr w:type="spellEnd"/>
      <w:r w:rsidR="001F56C1" w:rsidRPr="001F56C1">
        <w:rPr>
          <w:rFonts w:eastAsia="Times New Roman" w:cstheme="minorHAnsi"/>
          <w:sz w:val="24"/>
          <w:szCs w:val="24"/>
          <w:lang w:eastAsia="cs-CZ"/>
        </w:rPr>
        <w:t xml:space="preserve"> and </w:t>
      </w:r>
      <w:proofErr w:type="spellStart"/>
      <w:r w:rsidR="001F56C1" w:rsidRPr="001F56C1">
        <w:rPr>
          <w:rFonts w:eastAsia="Times New Roman" w:cstheme="minorHAnsi"/>
          <w:sz w:val="24"/>
          <w:szCs w:val="24"/>
          <w:lang w:eastAsia="cs-CZ"/>
        </w:rPr>
        <w:t>training</w:t>
      </w:r>
      <w:proofErr w:type="spellEnd"/>
      <w:r w:rsidR="001F56C1" w:rsidRPr="001F56C1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="001F56C1" w:rsidRPr="001F56C1">
        <w:rPr>
          <w:rFonts w:eastAsia="Times New Roman" w:cstheme="minorHAnsi"/>
          <w:sz w:val="24"/>
          <w:szCs w:val="24"/>
          <w:lang w:eastAsia="cs-CZ"/>
        </w:rPr>
        <w:t>institutes</w:t>
      </w:r>
      <w:proofErr w:type="spellEnd"/>
      <w:r w:rsidR="001F56C1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around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world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will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organize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free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demonstrations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,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workshops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, and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presentations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introducing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public to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aquatic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bodywork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practices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>.</w:t>
      </w:r>
    </w:p>
    <w:p w:rsidR="00661607" w:rsidRPr="00661607" w:rsidRDefault="00661607" w:rsidP="00661607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Organized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under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auspices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of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Worldwide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Aquatic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Bodywork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Association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(WABA)</w:t>
      </w:r>
      <w:r w:rsidRPr="00661607">
        <w:rPr>
          <w:rFonts w:eastAsia="Times New Roman" w:cstheme="minorHAnsi"/>
          <w:sz w:val="24"/>
          <w:szCs w:val="24"/>
          <w:lang w:eastAsia="cs-CZ"/>
        </w:rPr>
        <w:t xml:space="preserve">,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global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event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connects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="001F56C1">
        <w:rPr>
          <w:rFonts w:eastAsia="Times New Roman" w:cstheme="minorHAnsi"/>
          <w:sz w:val="24"/>
          <w:szCs w:val="24"/>
          <w:lang w:eastAsia="cs-CZ"/>
        </w:rPr>
        <w:t>p</w:t>
      </w:r>
      <w:r w:rsidR="001F56C1" w:rsidRPr="001F56C1">
        <w:rPr>
          <w:rFonts w:eastAsia="Times New Roman" w:cstheme="minorHAnsi"/>
          <w:sz w:val="24"/>
          <w:szCs w:val="24"/>
          <w:lang w:eastAsia="cs-CZ"/>
        </w:rPr>
        <w:t>ractitioners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,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students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, and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public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through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="001F56C1" w:rsidRPr="001F56C1">
        <w:rPr>
          <w:sz w:val="24"/>
          <w:szCs w:val="24"/>
          <w:lang w:eastAsia="cs-CZ"/>
        </w:rPr>
        <w:t>bodywork</w:t>
      </w:r>
      <w:proofErr w:type="spellEnd"/>
      <w:r w:rsidR="001F56C1" w:rsidRPr="001F56C1">
        <w:rPr>
          <w:sz w:val="24"/>
          <w:szCs w:val="24"/>
          <w:lang w:eastAsia="cs-CZ"/>
        </w:rPr>
        <w:t xml:space="preserve"> </w:t>
      </w:r>
      <w:proofErr w:type="spellStart"/>
      <w:r w:rsidR="001F56C1" w:rsidRPr="001F56C1">
        <w:rPr>
          <w:sz w:val="24"/>
          <w:szCs w:val="24"/>
          <w:lang w:eastAsia="cs-CZ"/>
        </w:rPr>
        <w:t>techniques</w:t>
      </w:r>
      <w:proofErr w:type="spellEnd"/>
      <w:r w:rsidR="001F56C1" w:rsidRPr="00661607">
        <w:rPr>
          <w:b/>
          <w:sz w:val="30"/>
          <w:szCs w:val="30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practiced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in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warm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water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. In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addition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to </w:t>
      </w:r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Watsu® (Water Shiatsu)</w:t>
      </w:r>
      <w:r w:rsidRPr="00661607">
        <w:rPr>
          <w:rFonts w:eastAsia="Times New Roman" w:cstheme="minorHAnsi"/>
          <w:sz w:val="24"/>
          <w:szCs w:val="24"/>
          <w:lang w:eastAsia="cs-CZ"/>
        </w:rPr>
        <w:t xml:space="preserve">,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this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year’s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program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includes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other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WABA-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recognized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techniques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such as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Oceanic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Bodywork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®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Aqua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,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Healing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Dance®,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WaterDance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®, and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Jahara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®</w:t>
      </w:r>
      <w:r w:rsidRPr="00661607">
        <w:rPr>
          <w:rFonts w:eastAsia="Times New Roman" w:cstheme="minorHAnsi"/>
          <w:sz w:val="24"/>
          <w:szCs w:val="24"/>
          <w:lang w:eastAsia="cs-CZ"/>
        </w:rPr>
        <w:t xml:space="preserve"> and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other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>.</w:t>
      </w:r>
    </w:p>
    <w:p w:rsidR="00661607" w:rsidRPr="00661607" w:rsidRDefault="00661607" w:rsidP="00661607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first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="001F56C1">
        <w:rPr>
          <w:rFonts w:eastAsia="Times New Roman" w:cstheme="minorHAnsi"/>
          <w:b/>
          <w:bCs/>
          <w:sz w:val="24"/>
          <w:szCs w:val="24"/>
          <w:lang w:eastAsia="cs-CZ"/>
        </w:rPr>
        <w:t>World</w:t>
      </w:r>
      <w:proofErr w:type="spellEnd"/>
      <w:r w:rsidR="001F56C1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Watsu®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Week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in 2019</w:t>
      </w:r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generated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a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powerful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wave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of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international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collaboration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and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introduced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thousands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of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people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to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unique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benefits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of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aquatic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bodywork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.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Since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then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,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event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has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continued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to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grow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,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bringing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together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practitioners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and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newcomers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across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continents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>.</w:t>
      </w:r>
    </w:p>
    <w:p w:rsidR="00661607" w:rsidRPr="00661607" w:rsidRDefault="00661607" w:rsidP="00661607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661607">
        <w:rPr>
          <w:rFonts w:eastAsia="Times New Roman" w:cstheme="minorHAnsi"/>
          <w:sz w:val="24"/>
          <w:szCs w:val="24"/>
          <w:lang w:eastAsia="cs-CZ"/>
        </w:rPr>
        <w:t>“</w:t>
      </w:r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Watsu® </w:t>
      </w:r>
      <w:proofErr w:type="spellStart"/>
      <w:proofErr w:type="gram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is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more</w:t>
      </w:r>
      <w:proofErr w:type="gram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than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a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technique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.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It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is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a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therapy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that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heals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,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bodywork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that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listens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, a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path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of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personal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growth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for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both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receiver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and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giver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— and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also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a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community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of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people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learning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to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be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together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in trust and presence,</w:t>
      </w:r>
      <w:r w:rsidRPr="00661607">
        <w:rPr>
          <w:rFonts w:eastAsia="Times New Roman" w:cstheme="minorHAnsi"/>
          <w:sz w:val="24"/>
          <w:szCs w:val="24"/>
          <w:lang w:eastAsia="cs-CZ"/>
        </w:rPr>
        <w:t xml:space="preserve">”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said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Harold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Dull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,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founder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of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Watsu®.</w:t>
      </w:r>
    </w:p>
    <w:p w:rsidR="00661607" w:rsidRPr="00661607" w:rsidRDefault="00661607" w:rsidP="001F56C1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World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Watsu®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Week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reminds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us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that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values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on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which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aquatic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bodywork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is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built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—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respect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,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listening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, and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deep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human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connection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—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can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contribute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to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greater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understanding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among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people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and to a more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peaceful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world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.</w:t>
      </w:r>
    </w:p>
    <w:p w:rsidR="00661607" w:rsidRPr="00661607" w:rsidRDefault="00661607" w:rsidP="001F56C1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primary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global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dates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remain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March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22–28, 2026</w:t>
      </w:r>
      <w:r w:rsidRPr="00661607">
        <w:rPr>
          <w:rFonts w:eastAsia="Times New Roman" w:cstheme="minorHAnsi"/>
          <w:sz w:val="24"/>
          <w:szCs w:val="24"/>
          <w:lang w:eastAsia="cs-CZ"/>
        </w:rPr>
        <w:t xml:space="preserve">,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aligned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with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World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Water Day</w:t>
      </w:r>
      <w:r w:rsidRPr="00661607">
        <w:rPr>
          <w:rFonts w:eastAsia="Times New Roman" w:cstheme="minorHAnsi"/>
          <w:sz w:val="24"/>
          <w:szCs w:val="24"/>
          <w:lang w:eastAsia="cs-CZ"/>
        </w:rPr>
        <w:t xml:space="preserve">. In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regions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using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outdoor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pools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,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some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events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may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instead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take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place on </w:t>
      </w:r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May 18–24</w:t>
      </w:r>
      <w:r w:rsidRPr="00661607">
        <w:rPr>
          <w:rFonts w:eastAsia="Times New Roman" w:cstheme="minorHAnsi"/>
          <w:sz w:val="24"/>
          <w:szCs w:val="24"/>
          <w:lang w:eastAsia="cs-CZ"/>
        </w:rPr>
        <w:t xml:space="preserve">,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while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still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symbolically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connecting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to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global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celebration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on </w:t>
      </w:r>
      <w:proofErr w:type="spellStart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>March</w:t>
      </w:r>
      <w:proofErr w:type="spellEnd"/>
      <w:r w:rsidRPr="00661607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22</w:t>
      </w:r>
      <w:r w:rsidRPr="00661607">
        <w:rPr>
          <w:rFonts w:eastAsia="Times New Roman" w:cstheme="minorHAnsi"/>
          <w:sz w:val="24"/>
          <w:szCs w:val="24"/>
          <w:lang w:eastAsia="cs-CZ"/>
        </w:rPr>
        <w:t>.</w:t>
      </w:r>
    </w:p>
    <w:p w:rsidR="00661607" w:rsidRPr="00661607" w:rsidRDefault="00661607" w:rsidP="006616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661607" w:rsidRPr="00661607" w:rsidRDefault="00661607" w:rsidP="00661607">
      <w:pPr>
        <w:rPr>
          <w:sz w:val="44"/>
          <w:szCs w:val="44"/>
          <w:lang w:eastAsia="cs-CZ"/>
        </w:rPr>
      </w:pPr>
      <w:proofErr w:type="spellStart"/>
      <w:r w:rsidRPr="00661607">
        <w:rPr>
          <w:sz w:val="44"/>
          <w:szCs w:val="44"/>
          <w:lang w:eastAsia="cs-CZ"/>
        </w:rPr>
        <w:lastRenderedPageBreak/>
        <w:t>Overview</w:t>
      </w:r>
      <w:proofErr w:type="spellEnd"/>
      <w:r w:rsidRPr="00661607">
        <w:rPr>
          <w:sz w:val="44"/>
          <w:szCs w:val="44"/>
          <w:lang w:eastAsia="cs-CZ"/>
        </w:rPr>
        <w:t xml:space="preserve"> </w:t>
      </w:r>
      <w:proofErr w:type="spellStart"/>
      <w:r w:rsidRPr="00661607">
        <w:rPr>
          <w:sz w:val="44"/>
          <w:szCs w:val="44"/>
          <w:lang w:eastAsia="cs-CZ"/>
        </w:rPr>
        <w:t>of</w:t>
      </w:r>
      <w:proofErr w:type="spellEnd"/>
      <w:r w:rsidRPr="00661607">
        <w:rPr>
          <w:sz w:val="44"/>
          <w:szCs w:val="44"/>
          <w:lang w:eastAsia="cs-CZ"/>
        </w:rPr>
        <w:t xml:space="preserve"> </w:t>
      </w:r>
      <w:proofErr w:type="spellStart"/>
      <w:r w:rsidRPr="00661607">
        <w:rPr>
          <w:sz w:val="44"/>
          <w:szCs w:val="44"/>
          <w:lang w:eastAsia="cs-CZ"/>
        </w:rPr>
        <w:t>the</w:t>
      </w:r>
      <w:proofErr w:type="spellEnd"/>
      <w:r w:rsidRPr="00661607">
        <w:rPr>
          <w:sz w:val="44"/>
          <w:szCs w:val="44"/>
          <w:lang w:eastAsia="cs-CZ"/>
        </w:rPr>
        <w:t xml:space="preserve"> </w:t>
      </w:r>
      <w:proofErr w:type="spellStart"/>
      <w:r w:rsidRPr="00661607">
        <w:rPr>
          <w:sz w:val="44"/>
          <w:szCs w:val="44"/>
          <w:lang w:eastAsia="cs-CZ"/>
        </w:rPr>
        <w:t>Techniques</w:t>
      </w:r>
      <w:proofErr w:type="spellEnd"/>
    </w:p>
    <w:p w:rsidR="00661607" w:rsidRPr="00661607" w:rsidRDefault="00661607" w:rsidP="001F56C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>WATSU®</w:t>
      </w:r>
      <w:r w:rsidR="001F56C1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>(Water</w:t>
      </w:r>
      <w:r w:rsidR="001F56C1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>Shiatsu)</w:t>
      </w:r>
      <w:r w:rsidRPr="00661607">
        <w:rPr>
          <w:rFonts w:eastAsia="Times New Roman" w:cstheme="minorHAnsi"/>
          <w:sz w:val="24"/>
          <w:szCs w:val="24"/>
          <w:lang w:eastAsia="cs-CZ"/>
        </w:rPr>
        <w:br/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Created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by Harold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Dull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in 1980 in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California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.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Combines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shiatsu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principles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,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gentle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joint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mobilization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,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stretching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, and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flowing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movement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in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warm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water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(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appr</w:t>
      </w:r>
      <w:r w:rsidR="001F56C1">
        <w:rPr>
          <w:rFonts w:eastAsia="Times New Roman" w:cstheme="minorHAnsi"/>
          <w:sz w:val="24"/>
          <w:szCs w:val="24"/>
          <w:lang w:eastAsia="cs-CZ"/>
        </w:rPr>
        <w:t>ox</w:t>
      </w:r>
      <w:proofErr w:type="spellEnd"/>
      <w:r w:rsidR="001F56C1">
        <w:rPr>
          <w:rFonts w:eastAsia="Times New Roman" w:cstheme="minorHAnsi"/>
          <w:sz w:val="24"/>
          <w:szCs w:val="24"/>
          <w:lang w:eastAsia="cs-CZ"/>
        </w:rPr>
        <w:t>. 35</w:t>
      </w:r>
      <w:r w:rsidRPr="00661607">
        <w:rPr>
          <w:rFonts w:eastAsia="Times New Roman" w:cstheme="minorHAnsi"/>
          <w:sz w:val="24"/>
          <w:szCs w:val="24"/>
          <w:lang w:eastAsia="cs-CZ"/>
        </w:rPr>
        <w:t>°C</w:t>
      </w:r>
      <w:r w:rsidR="001F56C1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="001F56C1">
        <w:rPr>
          <w:rFonts w:eastAsia="Times New Roman" w:cstheme="minorHAnsi"/>
          <w:sz w:val="24"/>
          <w:szCs w:val="24"/>
          <w:lang w:eastAsia="cs-CZ"/>
        </w:rPr>
        <w:t>or</w:t>
      </w:r>
      <w:proofErr w:type="spellEnd"/>
      <w:r w:rsidR="001F56C1">
        <w:rPr>
          <w:rFonts w:eastAsia="Times New Roman" w:cstheme="minorHAnsi"/>
          <w:sz w:val="24"/>
          <w:szCs w:val="24"/>
          <w:lang w:eastAsia="cs-CZ"/>
        </w:rPr>
        <w:t xml:space="preserve"> </w:t>
      </w:r>
      <w:r w:rsidR="001F56C1">
        <w:t>95 °F</w:t>
      </w:r>
      <w:r w:rsidRPr="00661607">
        <w:rPr>
          <w:rFonts w:eastAsia="Times New Roman" w:cstheme="minorHAnsi"/>
          <w:sz w:val="24"/>
          <w:szCs w:val="24"/>
          <w:lang w:eastAsia="cs-CZ"/>
        </w:rPr>
        <w:t xml:space="preserve">).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Known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for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deep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relaxation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and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spinal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release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>.</w:t>
      </w:r>
    </w:p>
    <w:p w:rsidR="00661607" w:rsidRPr="00661607" w:rsidRDefault="00661607" w:rsidP="0066160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proofErr w:type="spellStart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>Oceanic</w:t>
      </w:r>
      <w:proofErr w:type="spellEnd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>Bodywork</w:t>
      </w:r>
      <w:proofErr w:type="spellEnd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 xml:space="preserve">® </w:t>
      </w:r>
      <w:proofErr w:type="spellStart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>Aqua</w:t>
      </w:r>
      <w:proofErr w:type="spellEnd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(OBA)</w:t>
      </w:r>
      <w:r w:rsidRPr="00661607">
        <w:rPr>
          <w:rFonts w:eastAsia="Times New Roman" w:cstheme="minorHAnsi"/>
          <w:sz w:val="24"/>
          <w:szCs w:val="24"/>
          <w:lang w:eastAsia="cs-CZ"/>
        </w:rPr>
        <w:br/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Founded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by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Kaya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Femerling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and Nirvano Martina Schulz.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Mostly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practiced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underwater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using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a nose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clip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,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integrating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breath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,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movement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,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massage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, and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energy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work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>.</w:t>
      </w:r>
    </w:p>
    <w:p w:rsidR="00661607" w:rsidRPr="00661607" w:rsidRDefault="00661607" w:rsidP="0066160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proofErr w:type="spellStart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>WaterDance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br/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Developed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by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Arjana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Brunschwiler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and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Aman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Schröter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. A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dynamic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underwater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therapy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involving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flowing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,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dance-like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movements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and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deep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meditative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states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>.</w:t>
      </w:r>
    </w:p>
    <w:p w:rsidR="00661607" w:rsidRPr="00661607" w:rsidRDefault="00661607" w:rsidP="0066160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proofErr w:type="spellStart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>Healing</w:t>
      </w:r>
      <w:proofErr w:type="spellEnd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Dance®</w:t>
      </w:r>
      <w:r w:rsidRPr="00661607">
        <w:rPr>
          <w:rFonts w:eastAsia="Times New Roman" w:cstheme="minorHAnsi"/>
          <w:sz w:val="24"/>
          <w:szCs w:val="24"/>
          <w:lang w:eastAsia="cs-CZ"/>
        </w:rPr>
        <w:br/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Founded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by Alexander George.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Combines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elements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of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Watsu®,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Trager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work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, and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aquatic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dance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with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creative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flow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>.</w:t>
      </w:r>
    </w:p>
    <w:p w:rsidR="00661607" w:rsidRPr="00661607" w:rsidRDefault="00661607" w:rsidP="0066160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proofErr w:type="spellStart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>Jahara</w:t>
      </w:r>
      <w:proofErr w:type="spellEnd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>®</w:t>
      </w:r>
      <w:r w:rsidRPr="00661607">
        <w:rPr>
          <w:rFonts w:eastAsia="Times New Roman" w:cstheme="minorHAnsi"/>
          <w:sz w:val="24"/>
          <w:szCs w:val="24"/>
          <w:lang w:eastAsia="cs-CZ"/>
        </w:rPr>
        <w:br/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Created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by Mario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Jahara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.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Gentle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movements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designed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to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relax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and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decompress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spine.</w:t>
      </w:r>
    </w:p>
    <w:p w:rsidR="00661607" w:rsidRPr="00661607" w:rsidRDefault="00842CBF" w:rsidP="00661607">
      <w:pPr>
        <w:spacing w:after="0" w:line="240" w:lineRule="auto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sz w:val="24"/>
          <w:szCs w:val="24"/>
          <w:lang w:eastAsia="cs-CZ"/>
        </w:rPr>
        <w:pict>
          <v:rect id="_x0000_i1026" style="width:0;height:1.5pt" o:hralign="center" o:hrstd="t" o:hr="t" fillcolor="#a0a0a0" stroked="f"/>
        </w:pict>
      </w:r>
    </w:p>
    <w:p w:rsidR="00661607" w:rsidRPr="00661607" w:rsidRDefault="00661607" w:rsidP="0066160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proofErr w:type="spellStart"/>
      <w:r w:rsidRPr="00661607">
        <w:rPr>
          <w:rFonts w:eastAsia="Times New Roman" w:cstheme="minorHAnsi"/>
          <w:b/>
          <w:sz w:val="24"/>
          <w:szCs w:val="24"/>
          <w:lang w:eastAsia="cs-CZ"/>
        </w:rPr>
        <w:t>World</w:t>
      </w:r>
      <w:proofErr w:type="spellEnd"/>
      <w:r w:rsidRPr="00661607">
        <w:rPr>
          <w:rFonts w:eastAsia="Times New Roman" w:cstheme="minorHAnsi"/>
          <w:b/>
          <w:sz w:val="24"/>
          <w:szCs w:val="24"/>
          <w:lang w:eastAsia="cs-CZ"/>
        </w:rPr>
        <w:t xml:space="preserve"> Watsu® </w:t>
      </w:r>
      <w:proofErr w:type="spellStart"/>
      <w:r w:rsidRPr="00661607">
        <w:rPr>
          <w:rFonts w:eastAsia="Times New Roman" w:cstheme="minorHAnsi"/>
          <w:b/>
          <w:sz w:val="24"/>
          <w:szCs w:val="24"/>
          <w:lang w:eastAsia="cs-CZ"/>
        </w:rPr>
        <w:t>Week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is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an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invitation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to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slow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down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, return to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body, and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reconnect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more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deeply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with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others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across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countries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,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languages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, and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cultures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>.</w:t>
      </w:r>
    </w:p>
    <w:p w:rsidR="00661607" w:rsidRPr="00661607" w:rsidRDefault="00661607" w:rsidP="0066160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benefits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of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water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therapies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not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only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for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receiver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but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also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for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practitioner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are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reflected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in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the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words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of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long-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time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WABA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board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member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>Gianni</w:t>
      </w:r>
      <w:proofErr w:type="spellEnd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De Stefani</w:t>
      </w:r>
      <w:r w:rsidRPr="00661607">
        <w:rPr>
          <w:rFonts w:eastAsia="Times New Roman" w:cstheme="minorHAnsi"/>
          <w:sz w:val="24"/>
          <w:szCs w:val="24"/>
          <w:lang w:eastAsia="cs-CZ"/>
        </w:rPr>
        <w:t>:</w:t>
      </w:r>
      <w:r w:rsidR="001F56C1">
        <w:rPr>
          <w:rFonts w:eastAsia="Times New Roman" w:cstheme="minorHAnsi"/>
          <w:sz w:val="24"/>
          <w:szCs w:val="24"/>
          <w:lang w:eastAsia="cs-CZ"/>
        </w:rPr>
        <w:t xml:space="preserve">  </w:t>
      </w:r>
      <w:r w:rsidRPr="001F56C1">
        <w:rPr>
          <w:rFonts w:eastAsia="Times New Roman" w:cstheme="minorHAnsi"/>
          <w:i/>
          <w:iCs/>
          <w:sz w:val="24"/>
          <w:szCs w:val="24"/>
          <w:lang w:eastAsia="cs-CZ"/>
        </w:rPr>
        <w:t>“</w:t>
      </w:r>
      <w:proofErr w:type="spellStart"/>
      <w:r w:rsidRPr="001F56C1">
        <w:rPr>
          <w:rFonts w:eastAsia="Times New Roman" w:cstheme="minorHAnsi"/>
          <w:i/>
          <w:iCs/>
          <w:sz w:val="24"/>
          <w:szCs w:val="24"/>
          <w:lang w:eastAsia="cs-CZ"/>
        </w:rPr>
        <w:t>Practice</w:t>
      </w:r>
      <w:proofErr w:type="spellEnd"/>
      <w:r w:rsidRPr="001F56C1">
        <w:rPr>
          <w:rFonts w:eastAsia="Times New Roman" w:cstheme="minorHAnsi"/>
          <w:i/>
          <w:iCs/>
          <w:sz w:val="24"/>
          <w:szCs w:val="24"/>
          <w:lang w:eastAsia="cs-CZ"/>
        </w:rPr>
        <w:t xml:space="preserve"> </w:t>
      </w:r>
      <w:proofErr w:type="spellStart"/>
      <w:r w:rsidRPr="001F56C1">
        <w:rPr>
          <w:rFonts w:eastAsia="Times New Roman" w:cstheme="minorHAnsi"/>
          <w:i/>
          <w:iCs/>
          <w:sz w:val="24"/>
          <w:szCs w:val="24"/>
          <w:lang w:eastAsia="cs-CZ"/>
        </w:rPr>
        <w:t>water</w:t>
      </w:r>
      <w:proofErr w:type="spellEnd"/>
      <w:r w:rsidRPr="001F56C1">
        <w:rPr>
          <w:rFonts w:eastAsia="Times New Roman" w:cstheme="minorHAnsi"/>
          <w:i/>
          <w:iCs/>
          <w:sz w:val="24"/>
          <w:szCs w:val="24"/>
          <w:lang w:eastAsia="cs-CZ"/>
        </w:rPr>
        <w:t xml:space="preserve"> </w:t>
      </w:r>
      <w:proofErr w:type="spellStart"/>
      <w:r w:rsidRPr="001F56C1">
        <w:rPr>
          <w:rFonts w:eastAsia="Times New Roman" w:cstheme="minorHAnsi"/>
          <w:i/>
          <w:iCs/>
          <w:sz w:val="24"/>
          <w:szCs w:val="24"/>
          <w:lang w:eastAsia="cs-CZ"/>
        </w:rPr>
        <w:t>therapies</w:t>
      </w:r>
      <w:proofErr w:type="spellEnd"/>
      <w:r w:rsidRPr="001F56C1">
        <w:rPr>
          <w:rFonts w:eastAsia="Times New Roman" w:cstheme="minorHAnsi"/>
          <w:i/>
          <w:iCs/>
          <w:sz w:val="24"/>
          <w:szCs w:val="24"/>
          <w:lang w:eastAsia="cs-CZ"/>
        </w:rPr>
        <w:t xml:space="preserve"> — and </w:t>
      </w:r>
      <w:proofErr w:type="spellStart"/>
      <w:r w:rsidRPr="001F56C1">
        <w:rPr>
          <w:rFonts w:eastAsia="Times New Roman" w:cstheme="minorHAnsi"/>
          <w:i/>
          <w:iCs/>
          <w:sz w:val="24"/>
          <w:szCs w:val="24"/>
          <w:lang w:eastAsia="cs-CZ"/>
        </w:rPr>
        <w:t>you</w:t>
      </w:r>
      <w:proofErr w:type="spellEnd"/>
      <w:r w:rsidRPr="001F56C1">
        <w:rPr>
          <w:rFonts w:eastAsia="Times New Roman" w:cstheme="minorHAnsi"/>
          <w:i/>
          <w:iCs/>
          <w:sz w:val="24"/>
          <w:szCs w:val="24"/>
          <w:lang w:eastAsia="cs-CZ"/>
        </w:rPr>
        <w:t xml:space="preserve"> </w:t>
      </w:r>
      <w:proofErr w:type="spellStart"/>
      <w:r w:rsidRPr="001F56C1">
        <w:rPr>
          <w:rFonts w:eastAsia="Times New Roman" w:cstheme="minorHAnsi"/>
          <w:i/>
          <w:iCs/>
          <w:sz w:val="24"/>
          <w:szCs w:val="24"/>
          <w:lang w:eastAsia="cs-CZ"/>
        </w:rPr>
        <w:t>will</w:t>
      </w:r>
      <w:proofErr w:type="spellEnd"/>
      <w:r w:rsidRPr="001F56C1">
        <w:rPr>
          <w:rFonts w:eastAsia="Times New Roman" w:cstheme="minorHAnsi"/>
          <w:i/>
          <w:iCs/>
          <w:sz w:val="24"/>
          <w:szCs w:val="24"/>
          <w:lang w:eastAsia="cs-CZ"/>
        </w:rPr>
        <w:t xml:space="preserve"> </w:t>
      </w:r>
      <w:proofErr w:type="spellStart"/>
      <w:r w:rsidRPr="001F56C1">
        <w:rPr>
          <w:rFonts w:eastAsia="Times New Roman" w:cstheme="minorHAnsi"/>
          <w:i/>
          <w:iCs/>
          <w:sz w:val="24"/>
          <w:szCs w:val="24"/>
          <w:lang w:eastAsia="cs-CZ"/>
        </w:rPr>
        <w:t>be</w:t>
      </w:r>
      <w:proofErr w:type="spellEnd"/>
      <w:r w:rsidRPr="001F56C1">
        <w:rPr>
          <w:rFonts w:eastAsia="Times New Roman" w:cstheme="minorHAnsi"/>
          <w:i/>
          <w:iCs/>
          <w:sz w:val="24"/>
          <w:szCs w:val="24"/>
          <w:lang w:eastAsia="cs-CZ"/>
        </w:rPr>
        <w:t xml:space="preserve"> </w:t>
      </w:r>
      <w:proofErr w:type="spellStart"/>
      <w:r w:rsidRPr="001F56C1">
        <w:rPr>
          <w:rFonts w:eastAsia="Times New Roman" w:cstheme="minorHAnsi"/>
          <w:i/>
          <w:iCs/>
          <w:sz w:val="24"/>
          <w:szCs w:val="24"/>
          <w:lang w:eastAsia="cs-CZ"/>
        </w:rPr>
        <w:t>healthy</w:t>
      </w:r>
      <w:proofErr w:type="spellEnd"/>
      <w:r w:rsidRPr="001F56C1">
        <w:rPr>
          <w:rFonts w:eastAsia="Times New Roman" w:cstheme="minorHAnsi"/>
          <w:i/>
          <w:iCs/>
          <w:sz w:val="24"/>
          <w:szCs w:val="24"/>
          <w:lang w:eastAsia="cs-CZ"/>
        </w:rPr>
        <w:t>.”</w:t>
      </w:r>
    </w:p>
    <w:p w:rsidR="00661607" w:rsidRPr="00661607" w:rsidRDefault="00661607" w:rsidP="0066160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proofErr w:type="spellStart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>Together</w:t>
      </w:r>
      <w:proofErr w:type="spellEnd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on </w:t>
      </w:r>
      <w:proofErr w:type="spellStart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>one</w:t>
      </w:r>
      <w:proofErr w:type="spellEnd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>wave</w:t>
      </w:r>
      <w:proofErr w:type="spellEnd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 xml:space="preserve">, </w:t>
      </w:r>
      <w:proofErr w:type="spellStart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>we</w:t>
      </w:r>
      <w:proofErr w:type="spellEnd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>create</w:t>
      </w:r>
      <w:proofErr w:type="spellEnd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a </w:t>
      </w:r>
      <w:proofErr w:type="spellStart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>space</w:t>
      </w:r>
      <w:proofErr w:type="spellEnd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>where</w:t>
      </w:r>
      <w:proofErr w:type="spellEnd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>water</w:t>
      </w:r>
      <w:proofErr w:type="spellEnd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</w:t>
      </w:r>
      <w:proofErr w:type="spellStart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>connects</w:t>
      </w:r>
      <w:proofErr w:type="spellEnd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 xml:space="preserve">, </w:t>
      </w:r>
      <w:proofErr w:type="spellStart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>heals</w:t>
      </w:r>
      <w:proofErr w:type="spellEnd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 xml:space="preserve">, and </w:t>
      </w:r>
      <w:proofErr w:type="spellStart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>inspires</w:t>
      </w:r>
      <w:proofErr w:type="spellEnd"/>
      <w:r w:rsidRPr="001F56C1">
        <w:rPr>
          <w:rFonts w:eastAsia="Times New Roman" w:cstheme="minorHAnsi"/>
          <w:b/>
          <w:bCs/>
          <w:sz w:val="24"/>
          <w:szCs w:val="24"/>
          <w:lang w:eastAsia="cs-CZ"/>
        </w:rPr>
        <w:t>.</w:t>
      </w:r>
    </w:p>
    <w:p w:rsidR="00661607" w:rsidRPr="00661607" w:rsidRDefault="00661607" w:rsidP="00661607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cs-CZ"/>
        </w:rPr>
      </w:pPr>
      <w:proofErr w:type="spellStart"/>
      <w:r w:rsidRPr="001F56C1">
        <w:rPr>
          <w:rFonts w:eastAsia="Times New Roman" w:cstheme="minorHAnsi"/>
          <w:b/>
          <w:bCs/>
          <w:sz w:val="28"/>
          <w:szCs w:val="28"/>
          <w:lang w:eastAsia="cs-CZ"/>
        </w:rPr>
        <w:t>Peace</w:t>
      </w:r>
      <w:proofErr w:type="spellEnd"/>
      <w:r w:rsidRPr="001F56C1">
        <w:rPr>
          <w:rFonts w:eastAsia="Times New Roman" w:cstheme="minorHAnsi"/>
          <w:b/>
          <w:bCs/>
          <w:sz w:val="28"/>
          <w:szCs w:val="28"/>
          <w:lang w:eastAsia="cs-CZ"/>
        </w:rPr>
        <w:t xml:space="preserve"> &amp; Love </w:t>
      </w:r>
      <w:proofErr w:type="spellStart"/>
      <w:r w:rsidRPr="001F56C1">
        <w:rPr>
          <w:rFonts w:eastAsia="Times New Roman" w:cstheme="minorHAnsi"/>
          <w:b/>
          <w:bCs/>
          <w:sz w:val="28"/>
          <w:szCs w:val="28"/>
          <w:lang w:eastAsia="cs-CZ"/>
        </w:rPr>
        <w:t>for</w:t>
      </w:r>
      <w:proofErr w:type="spellEnd"/>
      <w:r w:rsidRPr="001F56C1">
        <w:rPr>
          <w:rFonts w:eastAsia="Times New Roman" w:cstheme="minorHAnsi"/>
          <w:b/>
          <w:bCs/>
          <w:sz w:val="28"/>
          <w:szCs w:val="28"/>
          <w:lang w:eastAsia="cs-CZ"/>
        </w:rPr>
        <w:t xml:space="preserve"> </w:t>
      </w:r>
      <w:proofErr w:type="spellStart"/>
      <w:r w:rsidRPr="001F56C1">
        <w:rPr>
          <w:rFonts w:eastAsia="Times New Roman" w:cstheme="minorHAnsi"/>
          <w:b/>
          <w:bCs/>
          <w:sz w:val="28"/>
          <w:szCs w:val="28"/>
          <w:lang w:eastAsia="cs-CZ"/>
        </w:rPr>
        <w:t>everyone</w:t>
      </w:r>
      <w:proofErr w:type="spellEnd"/>
      <w:r w:rsidRPr="001F56C1">
        <w:rPr>
          <w:rFonts w:eastAsia="Times New Roman" w:cstheme="minorHAnsi"/>
          <w:b/>
          <w:bCs/>
          <w:sz w:val="28"/>
          <w:szCs w:val="28"/>
          <w:lang w:eastAsia="cs-CZ"/>
        </w:rPr>
        <w:t xml:space="preserve"> </w:t>
      </w:r>
      <w:proofErr w:type="spellStart"/>
      <w:r w:rsidRPr="001F56C1">
        <w:rPr>
          <w:rFonts w:eastAsia="Times New Roman" w:cstheme="minorHAnsi"/>
          <w:b/>
          <w:bCs/>
          <w:sz w:val="28"/>
          <w:szCs w:val="28"/>
          <w:lang w:eastAsia="cs-CZ"/>
        </w:rPr>
        <w:t>around</w:t>
      </w:r>
      <w:proofErr w:type="spellEnd"/>
      <w:r w:rsidRPr="001F56C1">
        <w:rPr>
          <w:rFonts w:eastAsia="Times New Roman" w:cstheme="minorHAnsi"/>
          <w:b/>
          <w:bCs/>
          <w:sz w:val="28"/>
          <w:szCs w:val="28"/>
          <w:lang w:eastAsia="cs-CZ"/>
        </w:rPr>
        <w:t xml:space="preserve"> </w:t>
      </w:r>
      <w:proofErr w:type="spellStart"/>
      <w:r w:rsidRPr="001F56C1">
        <w:rPr>
          <w:rFonts w:eastAsia="Times New Roman" w:cstheme="minorHAnsi"/>
          <w:b/>
          <w:bCs/>
          <w:sz w:val="28"/>
          <w:szCs w:val="28"/>
          <w:lang w:eastAsia="cs-CZ"/>
        </w:rPr>
        <w:t>the</w:t>
      </w:r>
      <w:proofErr w:type="spellEnd"/>
      <w:r w:rsidRPr="001F56C1">
        <w:rPr>
          <w:rFonts w:eastAsia="Times New Roman" w:cstheme="minorHAnsi"/>
          <w:b/>
          <w:bCs/>
          <w:sz w:val="28"/>
          <w:szCs w:val="28"/>
          <w:lang w:eastAsia="cs-CZ"/>
        </w:rPr>
        <w:t xml:space="preserve"> </w:t>
      </w:r>
      <w:proofErr w:type="spellStart"/>
      <w:r w:rsidRPr="001F56C1">
        <w:rPr>
          <w:rFonts w:eastAsia="Times New Roman" w:cstheme="minorHAnsi"/>
          <w:b/>
          <w:bCs/>
          <w:sz w:val="28"/>
          <w:szCs w:val="28"/>
          <w:lang w:eastAsia="cs-CZ"/>
        </w:rPr>
        <w:t>world</w:t>
      </w:r>
      <w:proofErr w:type="spellEnd"/>
      <w:r w:rsidRPr="001F56C1">
        <w:rPr>
          <w:rFonts w:eastAsia="Times New Roman" w:cstheme="minorHAnsi"/>
          <w:b/>
          <w:bCs/>
          <w:sz w:val="28"/>
          <w:szCs w:val="28"/>
          <w:lang w:eastAsia="cs-CZ"/>
        </w:rPr>
        <w:t>.</w:t>
      </w:r>
    </w:p>
    <w:p w:rsidR="00661607" w:rsidRPr="00661607" w:rsidRDefault="00842CBF" w:rsidP="00661607">
      <w:pPr>
        <w:spacing w:after="0" w:line="240" w:lineRule="auto"/>
        <w:rPr>
          <w:rFonts w:eastAsia="Times New Roman" w:cstheme="minorHAnsi"/>
          <w:sz w:val="24"/>
          <w:szCs w:val="24"/>
          <w:lang w:eastAsia="cs-CZ"/>
        </w:rPr>
      </w:pPr>
      <w:r>
        <w:rPr>
          <w:rFonts w:eastAsia="Times New Roman" w:cstheme="minorHAnsi"/>
          <w:sz w:val="24"/>
          <w:szCs w:val="24"/>
          <w:lang w:eastAsia="cs-CZ"/>
        </w:rPr>
        <w:pict>
          <v:rect id="_x0000_i1027" style="width:0;height:1.5pt" o:hralign="center" o:hrstd="t" o:hr="t" fillcolor="#a0a0a0" stroked="f"/>
        </w:pict>
      </w:r>
    </w:p>
    <w:p w:rsidR="00661607" w:rsidRPr="00661607" w:rsidRDefault="00661607" w:rsidP="0066160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eastAsia="cs-CZ"/>
        </w:rPr>
      </w:pPr>
      <w:r w:rsidRPr="00661607">
        <w:rPr>
          <w:rFonts w:eastAsia="Times New Roman" w:cstheme="minorHAnsi"/>
          <w:b/>
          <w:bCs/>
          <w:sz w:val="36"/>
          <w:szCs w:val="36"/>
          <w:lang w:eastAsia="cs-CZ"/>
        </w:rPr>
        <w:t xml:space="preserve">More </w:t>
      </w:r>
      <w:proofErr w:type="spellStart"/>
      <w:r w:rsidRPr="00661607">
        <w:rPr>
          <w:rFonts w:eastAsia="Times New Roman" w:cstheme="minorHAnsi"/>
          <w:b/>
          <w:bCs/>
          <w:sz w:val="36"/>
          <w:szCs w:val="36"/>
          <w:lang w:eastAsia="cs-CZ"/>
        </w:rPr>
        <w:t>Information</w:t>
      </w:r>
      <w:proofErr w:type="spellEnd"/>
    </w:p>
    <w:p w:rsidR="00661607" w:rsidRPr="00661607" w:rsidRDefault="00661607" w:rsidP="0066160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cs-CZ"/>
        </w:rPr>
      </w:pPr>
      <w:r w:rsidRPr="00661607">
        <w:rPr>
          <w:rFonts w:eastAsia="Times New Roman" w:cstheme="minorHAnsi"/>
          <w:sz w:val="24"/>
          <w:szCs w:val="24"/>
          <w:lang w:eastAsia="cs-CZ"/>
        </w:rPr>
        <w:t xml:space="preserve">Full program and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participating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 xml:space="preserve"> </w:t>
      </w:r>
      <w:proofErr w:type="spellStart"/>
      <w:r w:rsidRPr="00661607">
        <w:rPr>
          <w:rFonts w:eastAsia="Times New Roman" w:cstheme="minorHAnsi"/>
          <w:sz w:val="24"/>
          <w:szCs w:val="24"/>
          <w:lang w:eastAsia="cs-CZ"/>
        </w:rPr>
        <w:t>countries</w:t>
      </w:r>
      <w:proofErr w:type="spellEnd"/>
      <w:r w:rsidRPr="00661607">
        <w:rPr>
          <w:rFonts w:eastAsia="Times New Roman" w:cstheme="minorHAnsi"/>
          <w:sz w:val="24"/>
          <w:szCs w:val="24"/>
          <w:lang w:eastAsia="cs-CZ"/>
        </w:rPr>
        <w:t>:</w:t>
      </w:r>
      <w:r w:rsidRPr="00661607">
        <w:rPr>
          <w:rFonts w:eastAsia="Times New Roman" w:cstheme="minorHAnsi"/>
          <w:sz w:val="24"/>
          <w:szCs w:val="24"/>
          <w:lang w:eastAsia="cs-CZ"/>
        </w:rPr>
        <w:br/>
      </w:r>
      <w:hyperlink r:id="rId6" w:tgtFrame="_new" w:history="1">
        <w:r w:rsidRPr="001F56C1">
          <w:rPr>
            <w:rFonts w:eastAsia="Times New Roman" w:cstheme="minorHAnsi"/>
            <w:b/>
            <w:bCs/>
            <w:color w:val="0000FF"/>
            <w:sz w:val="24"/>
            <w:szCs w:val="24"/>
            <w:u w:val="single"/>
            <w:lang w:eastAsia="cs-CZ"/>
          </w:rPr>
          <w:t>www.worldwatsuweek.com</w:t>
        </w:r>
      </w:hyperlink>
    </w:p>
    <w:p w:rsidR="009A1284" w:rsidRPr="00661607" w:rsidRDefault="009A1284" w:rsidP="00661607"/>
    <w:sectPr w:rsidR="009A1284" w:rsidRPr="006616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CBF" w:rsidRDefault="00842CBF" w:rsidP="007770E0">
      <w:pPr>
        <w:spacing w:after="0" w:line="240" w:lineRule="auto"/>
      </w:pPr>
      <w:r>
        <w:separator/>
      </w:r>
    </w:p>
  </w:endnote>
  <w:endnote w:type="continuationSeparator" w:id="0">
    <w:p w:rsidR="00842CBF" w:rsidRDefault="00842CBF" w:rsidP="00777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E0B" w:rsidRDefault="00366E0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E0B" w:rsidRDefault="00366E0B" w:rsidP="00366E0B">
    <w:pPr>
      <w:pStyle w:val="Zpat"/>
      <w:pBdr>
        <w:top w:val="single" w:sz="4" w:space="1" w:color="auto"/>
      </w:pBdr>
      <w:rPr>
        <w:rFonts w:ascii="Segoe UI Historic" w:hAnsi="Segoe UI Historic" w:cs="Segoe UI Historic"/>
        <w:b/>
        <w:bCs/>
        <w:sz w:val="23"/>
        <w:szCs w:val="23"/>
        <w:bdr w:val="none" w:sz="0" w:space="0" w:color="auto" w:frame="1"/>
        <w:shd w:val="clear" w:color="auto" w:fill="FFFFFF"/>
      </w:rPr>
    </w:pPr>
    <w:bookmarkStart w:id="0" w:name="_GoBack"/>
    <w:bookmarkEnd w:id="0"/>
    <w:proofErr w:type="spellStart"/>
    <w:r w:rsidRPr="00A05011">
      <w:rPr>
        <w:rFonts w:ascii="Segoe UI Historic" w:hAnsi="Segoe UI Historic" w:cs="Segoe UI Historic"/>
        <w:b/>
        <w:bCs/>
        <w:sz w:val="23"/>
        <w:szCs w:val="23"/>
        <w:bdr w:val="none" w:sz="0" w:space="0" w:color="auto" w:frame="1"/>
        <w:shd w:val="clear" w:color="auto" w:fill="FFFFFF"/>
      </w:rPr>
      <w:t>Worldwide</w:t>
    </w:r>
    <w:proofErr w:type="spellEnd"/>
    <w:r w:rsidRPr="00A05011">
      <w:rPr>
        <w:rFonts w:ascii="Segoe UI Historic" w:hAnsi="Segoe UI Historic" w:cs="Segoe UI Historic"/>
        <w:b/>
        <w:bCs/>
        <w:sz w:val="23"/>
        <w:szCs w:val="23"/>
        <w:bdr w:val="none" w:sz="0" w:space="0" w:color="auto" w:frame="1"/>
        <w:shd w:val="clear" w:color="auto" w:fill="FFFFFF"/>
      </w:rPr>
      <w:t xml:space="preserve"> </w:t>
    </w:r>
    <w:proofErr w:type="spellStart"/>
    <w:r w:rsidRPr="00A05011">
      <w:rPr>
        <w:rFonts w:ascii="Segoe UI Historic" w:hAnsi="Segoe UI Historic" w:cs="Segoe UI Historic"/>
        <w:b/>
        <w:bCs/>
        <w:sz w:val="23"/>
        <w:szCs w:val="23"/>
        <w:bdr w:val="none" w:sz="0" w:space="0" w:color="auto" w:frame="1"/>
        <w:shd w:val="clear" w:color="auto" w:fill="FFFFFF"/>
      </w:rPr>
      <w:t>Aquatic</w:t>
    </w:r>
    <w:proofErr w:type="spellEnd"/>
    <w:r w:rsidRPr="00A05011">
      <w:rPr>
        <w:rFonts w:ascii="Segoe UI Historic" w:hAnsi="Segoe UI Historic" w:cs="Segoe UI Historic"/>
        <w:b/>
        <w:bCs/>
        <w:sz w:val="23"/>
        <w:szCs w:val="23"/>
        <w:bdr w:val="none" w:sz="0" w:space="0" w:color="auto" w:frame="1"/>
        <w:shd w:val="clear" w:color="auto" w:fill="FFFFFF"/>
      </w:rPr>
      <w:t xml:space="preserve"> </w:t>
    </w:r>
    <w:proofErr w:type="spellStart"/>
    <w:r w:rsidRPr="00A05011">
      <w:rPr>
        <w:rFonts w:ascii="Segoe UI Historic" w:hAnsi="Segoe UI Historic" w:cs="Segoe UI Historic"/>
        <w:b/>
        <w:bCs/>
        <w:sz w:val="23"/>
        <w:szCs w:val="23"/>
        <w:bdr w:val="none" w:sz="0" w:space="0" w:color="auto" w:frame="1"/>
        <w:shd w:val="clear" w:color="auto" w:fill="FFFFFF"/>
      </w:rPr>
      <w:t>Bodywork</w:t>
    </w:r>
    <w:proofErr w:type="spellEnd"/>
    <w:r w:rsidRPr="00A05011">
      <w:rPr>
        <w:rFonts w:ascii="Segoe UI Historic" w:hAnsi="Segoe UI Historic" w:cs="Segoe UI Historic"/>
        <w:b/>
        <w:bCs/>
        <w:sz w:val="23"/>
        <w:szCs w:val="23"/>
        <w:bdr w:val="none" w:sz="0" w:space="0" w:color="auto" w:frame="1"/>
        <w:shd w:val="clear" w:color="auto" w:fill="FFFFFF"/>
      </w:rPr>
      <w:t xml:space="preserve"> </w:t>
    </w:r>
    <w:proofErr w:type="spellStart"/>
    <w:r w:rsidRPr="00A05011">
      <w:rPr>
        <w:rFonts w:ascii="Segoe UI Historic" w:hAnsi="Segoe UI Historic" w:cs="Segoe UI Historic"/>
        <w:b/>
        <w:bCs/>
        <w:sz w:val="23"/>
        <w:szCs w:val="23"/>
        <w:bdr w:val="none" w:sz="0" w:space="0" w:color="auto" w:frame="1"/>
        <w:shd w:val="clear" w:color="auto" w:fill="FFFFFF"/>
      </w:rPr>
      <w:t>Association</w:t>
    </w:r>
    <w:proofErr w:type="spellEnd"/>
    <w:r>
      <w:rPr>
        <w:rFonts w:ascii="Segoe UI Historic" w:hAnsi="Segoe UI Historic" w:cs="Segoe UI Historic"/>
        <w:b/>
        <w:bCs/>
        <w:sz w:val="23"/>
        <w:szCs w:val="23"/>
        <w:bdr w:val="none" w:sz="0" w:space="0" w:color="auto" w:frame="1"/>
        <w:shd w:val="clear" w:color="auto" w:fill="FFFFFF"/>
      </w:rPr>
      <w:t xml:space="preserve">                                       </w:t>
    </w:r>
    <w:hyperlink r:id="rId1" w:history="1">
      <w:r w:rsidRPr="00A55786">
        <w:rPr>
          <w:rStyle w:val="Hypertextovodkaz"/>
          <w:rFonts w:ascii="Segoe UI Historic" w:hAnsi="Segoe UI Historic" w:cs="Segoe UI Historic"/>
          <w:b/>
          <w:bCs/>
          <w:sz w:val="23"/>
          <w:szCs w:val="23"/>
          <w:bdr w:val="none" w:sz="0" w:space="0" w:color="auto" w:frame="1"/>
          <w:shd w:val="clear" w:color="auto" w:fill="FFFFFF"/>
        </w:rPr>
        <w:t>www.waba.pro</w:t>
      </w:r>
    </w:hyperlink>
    <w:r>
      <w:rPr>
        <w:rFonts w:ascii="Segoe UI Historic" w:hAnsi="Segoe UI Historic" w:cs="Segoe UI Historic"/>
        <w:b/>
        <w:bCs/>
        <w:sz w:val="23"/>
        <w:szCs w:val="23"/>
        <w:bdr w:val="none" w:sz="0" w:space="0" w:color="auto" w:frame="1"/>
        <w:shd w:val="clear" w:color="auto" w:fill="FFFFFF"/>
      </w:rPr>
      <w:t xml:space="preserve">   </w:t>
    </w:r>
  </w:p>
  <w:p w:rsidR="00366E0B" w:rsidRPr="00366E0B" w:rsidRDefault="00366E0B" w:rsidP="007770E0">
    <w:pPr>
      <w:pStyle w:val="Zpat"/>
      <w:rPr>
        <w:rFonts w:ascii="Segoe UI Historic" w:hAnsi="Segoe UI Historic" w:cs="Segoe UI Historic"/>
        <w:bCs/>
        <w:sz w:val="20"/>
        <w:szCs w:val="20"/>
        <w:bdr w:val="none" w:sz="0" w:space="0" w:color="auto" w:frame="1"/>
        <w:shd w:val="clear" w:color="auto" w:fill="FFFFFF"/>
      </w:rPr>
    </w:pPr>
    <w:r w:rsidRPr="00366E0B">
      <w:rPr>
        <w:rFonts w:ascii="Segoe UI Historic" w:hAnsi="Segoe UI Historic" w:cs="Segoe UI Historic"/>
        <w:bCs/>
        <w:sz w:val="20"/>
        <w:szCs w:val="20"/>
        <w:bdr w:val="none" w:sz="0" w:space="0" w:color="auto" w:frame="1"/>
        <w:shd w:val="clear" w:color="auto" w:fill="FFFFFF"/>
      </w:rPr>
      <w:t>Rivera-</w:t>
    </w:r>
    <w:proofErr w:type="spellStart"/>
    <w:r w:rsidRPr="00366E0B">
      <w:rPr>
        <w:rFonts w:ascii="Segoe UI Historic" w:hAnsi="Segoe UI Historic" w:cs="Segoe UI Historic"/>
        <w:bCs/>
        <w:sz w:val="20"/>
        <w:szCs w:val="20"/>
        <w:bdr w:val="none" w:sz="0" w:space="0" w:color="auto" w:frame="1"/>
        <w:shd w:val="clear" w:color="auto" w:fill="FFFFFF"/>
      </w:rPr>
      <w:t>Bironico</w:t>
    </w:r>
    <w:proofErr w:type="spellEnd"/>
    <w:r w:rsidRPr="00366E0B">
      <w:rPr>
        <w:rFonts w:ascii="Segoe UI Historic" w:hAnsi="Segoe UI Historic" w:cs="Segoe UI Historic"/>
        <w:bCs/>
        <w:sz w:val="20"/>
        <w:szCs w:val="20"/>
        <w:bdr w:val="none" w:sz="0" w:space="0" w:color="auto" w:frame="1"/>
        <w:shd w:val="clear" w:color="auto" w:fill="FFFFFF"/>
      </w:rPr>
      <w:t xml:space="preserve"> </w:t>
    </w:r>
    <w:proofErr w:type="spellStart"/>
    <w:r w:rsidRPr="00366E0B">
      <w:rPr>
        <w:rFonts w:ascii="Segoe UI Historic" w:hAnsi="Segoe UI Historic" w:cs="Segoe UI Historic"/>
        <w:bCs/>
        <w:sz w:val="20"/>
        <w:szCs w:val="20"/>
        <w:bdr w:val="none" w:sz="0" w:space="0" w:color="auto" w:frame="1"/>
        <w:shd w:val="clear" w:color="auto" w:fill="FFFFFF"/>
      </w:rPr>
      <w:t>Switzerland</w:t>
    </w:r>
    <w:proofErr w:type="spellEnd"/>
    <w:r w:rsidRPr="00366E0B">
      <w:rPr>
        <w:rFonts w:ascii="Segoe UI Historic" w:hAnsi="Segoe UI Historic" w:cs="Segoe UI Historic"/>
        <w:bCs/>
        <w:sz w:val="20"/>
        <w:szCs w:val="20"/>
        <w:bdr w:val="none" w:sz="0" w:space="0" w:color="auto" w:frame="1"/>
        <w:shd w:val="clear" w:color="auto" w:fill="FFFFFF"/>
      </w:rPr>
      <w:t xml:space="preserve">, </w:t>
    </w:r>
    <w:r>
      <w:rPr>
        <w:rFonts w:ascii="Segoe UI Historic" w:hAnsi="Segoe UI Historic" w:cs="Segoe UI Historic"/>
        <w:bCs/>
        <w:sz w:val="20"/>
        <w:szCs w:val="20"/>
        <w:bdr w:val="none" w:sz="0" w:space="0" w:color="auto" w:frame="1"/>
        <w:shd w:val="clear" w:color="auto" w:fill="FFFFFF"/>
      </w:rPr>
      <w:t xml:space="preserve">                                                                            </w:t>
    </w:r>
    <w:hyperlink r:id="rId2" w:history="1">
      <w:r w:rsidRPr="00A55786">
        <w:rPr>
          <w:rStyle w:val="Hypertextovodkaz"/>
          <w:rFonts w:ascii="Segoe UI Historic" w:hAnsi="Segoe UI Historic" w:cs="Segoe UI Historic"/>
          <w:bCs/>
          <w:sz w:val="20"/>
          <w:szCs w:val="20"/>
          <w:bdr w:val="none" w:sz="0" w:space="0" w:color="auto" w:frame="1"/>
          <w:shd w:val="clear" w:color="auto" w:fill="FFFFFF"/>
        </w:rPr>
        <w:t>marketing@waba.pro</w:t>
      </w:r>
    </w:hyperlink>
    <w:r>
      <w:rPr>
        <w:rFonts w:ascii="Segoe UI Historic" w:hAnsi="Segoe UI Historic" w:cs="Segoe UI Historic"/>
        <w:bCs/>
        <w:sz w:val="20"/>
        <w:szCs w:val="20"/>
        <w:bdr w:val="none" w:sz="0" w:space="0" w:color="auto" w:frame="1"/>
        <w:shd w:val="clear" w:color="auto" w:fill="FFFFFF"/>
      </w:rPr>
      <w:t xml:space="preserve"> </w:t>
    </w:r>
  </w:p>
  <w:p w:rsidR="007770E0" w:rsidRPr="007770E0" w:rsidRDefault="00366E0B" w:rsidP="007770E0">
    <w:pPr>
      <w:pStyle w:val="Zpat"/>
    </w:pPr>
    <w:r w:rsidRPr="00366E0B">
      <w:rPr>
        <w:rFonts w:ascii="Segoe UI Historic" w:hAnsi="Segoe UI Historic" w:cs="Segoe UI Historic"/>
        <w:bCs/>
        <w:sz w:val="20"/>
        <w:szCs w:val="20"/>
        <w:bdr w:val="none" w:sz="0" w:space="0" w:color="auto" w:frame="1"/>
        <w:shd w:val="clear" w:color="auto" w:fill="FFFFFF"/>
      </w:rPr>
      <w:t>CH-6802</w:t>
    </w:r>
    <w:r w:rsidRPr="00366E0B">
      <w:rPr>
        <w:rFonts w:ascii="Segoe UI Historic" w:hAnsi="Segoe UI Historic" w:cs="Segoe UI Historic"/>
        <w:bCs/>
        <w:sz w:val="20"/>
        <w:szCs w:val="20"/>
        <w:bdr w:val="none" w:sz="0" w:space="0" w:color="auto" w:frame="1"/>
        <w:shd w:val="clear" w:color="auto" w:fill="FFFFFF"/>
      </w:rPr>
      <w:t xml:space="preserve"> </w:t>
    </w:r>
    <w:r>
      <w:ptab w:relativeTo="margin" w:alignment="center" w:leader="none"/>
    </w: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E0B" w:rsidRDefault="00366E0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CBF" w:rsidRDefault="00842CBF" w:rsidP="007770E0">
      <w:pPr>
        <w:spacing w:after="0" w:line="240" w:lineRule="auto"/>
      </w:pPr>
      <w:r>
        <w:separator/>
      </w:r>
    </w:p>
  </w:footnote>
  <w:footnote w:type="continuationSeparator" w:id="0">
    <w:p w:rsidR="00842CBF" w:rsidRDefault="00842CBF" w:rsidP="00777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E0B" w:rsidRDefault="00366E0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0E0" w:rsidRPr="007770E0" w:rsidRDefault="00366E0B" w:rsidP="007770E0">
    <w:pPr>
      <w:jc w:val="center"/>
      <w:rPr>
        <w:rFonts w:cstheme="minorHAnsi"/>
        <w:sz w:val="44"/>
        <w:szCs w:val="44"/>
        <w:lang w:eastAsia="cs-CZ"/>
      </w:rPr>
    </w:pPr>
    <w:r>
      <w:rPr>
        <w:rFonts w:cstheme="minorHAnsi"/>
        <w:noProof/>
        <w:sz w:val="44"/>
        <w:szCs w:val="44"/>
        <w:lang w:eastAsia="cs-CZ"/>
      </w:rPr>
      <w:drawing>
        <wp:anchor distT="0" distB="0" distL="114300" distR="114300" simplePos="0" relativeHeight="251659264" behindDoc="1" locked="0" layoutInCell="1" allowOverlap="1" wp14:anchorId="6EF0BD11" wp14:editId="249226C5">
          <wp:simplePos x="0" y="0"/>
          <wp:positionH relativeFrom="margin">
            <wp:align>right</wp:align>
          </wp:positionH>
          <wp:positionV relativeFrom="paragraph">
            <wp:posOffset>-249555</wp:posOffset>
          </wp:positionV>
          <wp:extent cx="1409700" cy="726440"/>
          <wp:effectExtent l="0" t="0" r="0" b="0"/>
          <wp:wrapTight wrapText="bothSides">
            <wp:wrapPolygon edited="0">
              <wp:start x="8173" y="0"/>
              <wp:lineTo x="1751" y="7364"/>
              <wp:lineTo x="1168" y="9063"/>
              <wp:lineTo x="2627" y="9063"/>
              <wp:lineTo x="2043" y="16427"/>
              <wp:lineTo x="7297" y="20392"/>
              <wp:lineTo x="9049" y="20958"/>
              <wp:lineTo x="10216" y="20958"/>
              <wp:lineTo x="19557" y="20392"/>
              <wp:lineTo x="20724" y="18692"/>
              <wp:lineTo x="18973" y="18126"/>
              <wp:lineTo x="20141" y="8497"/>
              <wp:lineTo x="10216" y="0"/>
              <wp:lineTo x="8173" y="0"/>
            </wp:wrapPolygon>
          </wp:wrapTight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wab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9700" cy="726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770E0">
      <w:rPr>
        <w:noProof/>
        <w:lang w:eastAsia="cs-CZ"/>
      </w:rPr>
      <w:drawing>
        <wp:anchor distT="0" distB="0" distL="114300" distR="114300" simplePos="0" relativeHeight="251658240" behindDoc="1" locked="0" layoutInCell="1" allowOverlap="1" wp14:anchorId="3DF6FFD9" wp14:editId="47C1FC33">
          <wp:simplePos x="0" y="0"/>
          <wp:positionH relativeFrom="margin">
            <wp:posOffset>-175895</wp:posOffset>
          </wp:positionH>
          <wp:positionV relativeFrom="paragraph">
            <wp:posOffset>-373380</wp:posOffset>
          </wp:positionV>
          <wp:extent cx="1476375" cy="914400"/>
          <wp:effectExtent l="0" t="0" r="0" b="0"/>
          <wp:wrapTight wrapText="bothSides">
            <wp:wrapPolygon edited="0">
              <wp:start x="5295" y="900"/>
              <wp:lineTo x="3066" y="3600"/>
              <wp:lineTo x="279" y="7650"/>
              <wp:lineTo x="279" y="11250"/>
              <wp:lineTo x="1115" y="16200"/>
              <wp:lineTo x="2508" y="18450"/>
              <wp:lineTo x="2787" y="19350"/>
              <wp:lineTo x="5017" y="19350"/>
              <wp:lineTo x="6689" y="18450"/>
              <wp:lineTo x="18674" y="16650"/>
              <wp:lineTo x="18952" y="16200"/>
              <wp:lineTo x="20903" y="9000"/>
              <wp:lineTo x="21182" y="5850"/>
              <wp:lineTo x="17280" y="3600"/>
              <wp:lineTo x="7804" y="900"/>
              <wp:lineTo x="5295" y="900"/>
            </wp:wrapPolygon>
          </wp:wrapTight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ABA logo WWweek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6375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770E0" w:rsidRPr="007770E0">
      <w:rPr>
        <w:rFonts w:cstheme="minorHAnsi"/>
        <w:sz w:val="44"/>
        <w:szCs w:val="44"/>
        <w:lang w:eastAsia="cs-CZ"/>
      </w:rPr>
      <w:t>PRESS RELEASE</w:t>
    </w:r>
  </w:p>
  <w:p w:rsidR="007770E0" w:rsidRDefault="007770E0" w:rsidP="00366E0B">
    <w:pPr>
      <w:pStyle w:val="Zhlav"/>
      <w:pBdr>
        <w:bottom w:val="single" w:sz="4" w:space="1" w:color="auto"/>
      </w:pBdr>
    </w:pPr>
  </w:p>
  <w:p w:rsidR="007770E0" w:rsidRDefault="007770E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E0B" w:rsidRDefault="00366E0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65F"/>
    <w:rsid w:val="001F56C1"/>
    <w:rsid w:val="00366E0B"/>
    <w:rsid w:val="00661607"/>
    <w:rsid w:val="007770E0"/>
    <w:rsid w:val="00842CBF"/>
    <w:rsid w:val="008E1045"/>
    <w:rsid w:val="009A1284"/>
    <w:rsid w:val="00A22DD5"/>
    <w:rsid w:val="00AF23CE"/>
    <w:rsid w:val="00DC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DC3F3E"/>
  <w15:chartTrackingRefBased/>
  <w15:docId w15:val="{B18E6CD1-FCF9-4A26-AD96-A40CB763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DC76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DC76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DC76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C765F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DC765F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DC765F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DC7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DC765F"/>
    <w:rPr>
      <w:b/>
      <w:bCs/>
    </w:rPr>
  </w:style>
  <w:style w:type="character" w:styleId="Zdraznn">
    <w:name w:val="Emphasis"/>
    <w:basedOn w:val="Standardnpsmoodstavce"/>
    <w:uiPriority w:val="20"/>
    <w:qFormat/>
    <w:rsid w:val="00DC765F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DC765F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777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770E0"/>
  </w:style>
  <w:style w:type="paragraph" w:styleId="Zpat">
    <w:name w:val="footer"/>
    <w:basedOn w:val="Normln"/>
    <w:link w:val="ZpatChar"/>
    <w:uiPriority w:val="99"/>
    <w:unhideWhenUsed/>
    <w:rsid w:val="00777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77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1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orldwatsuwee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marketing@waba.pro" TargetMode="External"/><Relationship Id="rId1" Type="http://schemas.openxmlformats.org/officeDocument/2006/relationships/hyperlink" Target="http://www.waba.pro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529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zdenka</cp:lastModifiedBy>
  <cp:revision>3</cp:revision>
  <dcterms:created xsi:type="dcterms:W3CDTF">2026-03-07T12:37:00Z</dcterms:created>
  <dcterms:modified xsi:type="dcterms:W3CDTF">2026-03-07T20:54:00Z</dcterms:modified>
</cp:coreProperties>
</file>